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4948" w14:textId="37A6230C" w:rsidR="00C749B1" w:rsidRPr="00E43436" w:rsidRDefault="00C749B1" w:rsidP="003749F5">
      <w:pPr>
        <w:spacing w:after="0" w:line="240" w:lineRule="auto"/>
        <w:rPr>
          <w:rFonts w:ascii=".SFUIText-Semibold" w:eastAsia="Calibri" w:hAnsi=".SFUIText-Semibold" w:cs="Calibri"/>
          <w:bCs/>
          <w:color w:val="454545"/>
          <w:sz w:val="24"/>
          <w:szCs w:val="24"/>
        </w:rPr>
      </w:pPr>
      <w:bookmarkStart w:id="0" w:name="_GoBack"/>
      <w:bookmarkEnd w:id="0"/>
      <w:r w:rsidRPr="00E43436">
        <w:rPr>
          <w:rFonts w:ascii=".SFUIText-Semibold" w:eastAsia="Calibri" w:hAnsi=".SFUIText-Semibold" w:cs="Calibri"/>
          <w:bCs/>
          <w:color w:val="454545"/>
          <w:sz w:val="24"/>
          <w:szCs w:val="24"/>
        </w:rPr>
        <w:t>Greetings Family!</w:t>
      </w:r>
    </w:p>
    <w:p w14:paraId="34159FD6" w14:textId="3CA1B686" w:rsidR="00C749B1" w:rsidRPr="00E43436" w:rsidRDefault="00C749B1" w:rsidP="003749F5">
      <w:pPr>
        <w:spacing w:after="0" w:line="240" w:lineRule="auto"/>
        <w:rPr>
          <w:rFonts w:ascii=".SFUIText-Semibold" w:eastAsia="Calibri" w:hAnsi=".SFUIText-Semibold" w:cs="Calibri"/>
          <w:bCs/>
          <w:color w:val="454545"/>
          <w:sz w:val="24"/>
          <w:szCs w:val="24"/>
        </w:rPr>
      </w:pPr>
    </w:p>
    <w:p w14:paraId="4EB7A6D7" w14:textId="77CCE871" w:rsidR="00C749B1" w:rsidRPr="00E43436" w:rsidRDefault="00C749B1" w:rsidP="00C749B1">
      <w:pPr>
        <w:spacing w:after="0" w:line="240" w:lineRule="auto"/>
        <w:ind w:firstLine="720"/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</w:pPr>
      <w:r w:rsidRPr="00E43436">
        <w:rPr>
          <w:rFonts w:ascii=".SFUIText-Semibold" w:eastAsia="Calibri" w:hAnsi=".SFUIText-Semibold" w:cs="Calibri"/>
          <w:bCs/>
          <w:color w:val="454545"/>
          <w:sz w:val="24"/>
          <w:szCs w:val="24"/>
        </w:rPr>
        <w:t xml:space="preserve">The 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KING FAMILY REUNION</w:t>
      </w:r>
      <w:r w:rsidRPr="00E43436">
        <w:rPr>
          <w:rFonts w:ascii=".SFUIText-Semibold" w:eastAsia="Calibri" w:hAnsi=".SFUIText-Semibold" w:cs="Calibri"/>
          <w:bCs/>
          <w:color w:val="454545"/>
          <w:sz w:val="24"/>
          <w:szCs w:val="24"/>
        </w:rPr>
        <w:t xml:space="preserve"> 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will be in 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Miami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,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Florida from Friday, July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12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–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Sunday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,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July 15,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2019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</w:t>
      </w:r>
      <w:r w:rsidR="008741DA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a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t:</w:t>
      </w:r>
    </w:p>
    <w:p w14:paraId="529526E4" w14:textId="77777777" w:rsidR="00C749B1" w:rsidRPr="00E43436" w:rsidRDefault="00C749B1" w:rsidP="003749F5">
      <w:p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</w:p>
    <w:p w14:paraId="1584081D" w14:textId="3F01C781" w:rsidR="00C749B1" w:rsidRPr="00E43436" w:rsidRDefault="003749F5" w:rsidP="00C749B1">
      <w:pPr>
        <w:spacing w:after="0" w:line="240" w:lineRule="auto"/>
        <w:jc w:val="center"/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</w:pP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Shula’s Hotel</w:t>
      </w:r>
    </w:p>
    <w:p w14:paraId="2006B180" w14:textId="77777777" w:rsidR="00C749B1" w:rsidRPr="00E43436" w:rsidRDefault="003749F5" w:rsidP="00C749B1">
      <w:pPr>
        <w:spacing w:after="0" w:line="240" w:lineRule="auto"/>
        <w:jc w:val="center"/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</w:pP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6842 Main Street</w:t>
      </w:r>
    </w:p>
    <w:p w14:paraId="18629A71" w14:textId="77777777" w:rsidR="00C749B1" w:rsidRPr="00E43436" w:rsidRDefault="003749F5" w:rsidP="00C749B1">
      <w:pPr>
        <w:spacing w:after="0" w:line="240" w:lineRule="auto"/>
        <w:jc w:val="center"/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</w:pP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Miami Lakes, FL 33014</w:t>
      </w:r>
    </w:p>
    <w:p w14:paraId="2FB9B1ED" w14:textId="424F6F10" w:rsidR="00C749B1" w:rsidRPr="00E43436" w:rsidRDefault="00C749B1" w:rsidP="00C749B1">
      <w:pPr>
        <w:spacing w:after="0" w:line="240" w:lineRule="auto"/>
        <w:jc w:val="center"/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</w:pP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Website: </w:t>
      </w:r>
      <w:hyperlink r:id="rId5" w:history="1">
        <w:r w:rsidRPr="00E43436">
          <w:rPr>
            <w:rStyle w:val="Hyperlink"/>
            <w:rFonts w:ascii=".SFUIText-Semibold" w:eastAsia="Calibri" w:hAnsi=".SFUIText-Semibold" w:cs="Calibri"/>
            <w:b/>
            <w:bCs/>
            <w:sz w:val="24"/>
            <w:szCs w:val="24"/>
          </w:rPr>
          <w:t>www.donshulahotel.com</w:t>
        </w:r>
      </w:hyperlink>
    </w:p>
    <w:p w14:paraId="0F090518" w14:textId="7C64926C" w:rsidR="00C749B1" w:rsidRPr="00E43436" w:rsidRDefault="00C749B1" w:rsidP="00C749B1">
      <w:pPr>
        <w:spacing w:after="0" w:line="240" w:lineRule="auto"/>
        <w:jc w:val="center"/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</w:pP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P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hone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:</w:t>
      </w:r>
      <w:r w:rsidR="003749F5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</w:t>
      </w:r>
      <w:hyperlink r:id="rId6" w:history="1">
        <w:r w:rsidR="003749F5" w:rsidRPr="00E43436">
          <w:rPr>
            <w:rFonts w:ascii=".SFUIText-Semibold" w:eastAsia="Calibri" w:hAnsi=".SFUIText-Semibold" w:cs="Calibri"/>
            <w:b/>
            <w:bCs/>
            <w:color w:val="E4AF0A"/>
            <w:sz w:val="24"/>
            <w:szCs w:val="24"/>
            <w:u w:val="single"/>
          </w:rPr>
          <w:t>305-821-1150</w:t>
        </w:r>
      </w:hyperlink>
    </w:p>
    <w:p w14:paraId="0FB9FA0F" w14:textId="77777777" w:rsidR="00C749B1" w:rsidRPr="00E43436" w:rsidRDefault="00C749B1" w:rsidP="003749F5">
      <w:p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</w:p>
    <w:p w14:paraId="57B9AABA" w14:textId="33A55B6D" w:rsidR="00870459" w:rsidRPr="00E43436" w:rsidRDefault="00C749B1" w:rsidP="00C749B1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Your reunion committee has been working hard and has planned many </w:t>
      </w:r>
      <w:r w:rsidR="00870459" w:rsidRPr="00E43436">
        <w:rPr>
          <w:rFonts w:ascii=".SFUIText" w:eastAsia="Calibri" w:hAnsi=".SFUIText" w:cs="Calibri"/>
          <w:color w:val="454545"/>
          <w:sz w:val="24"/>
          <w:szCs w:val="24"/>
        </w:rPr>
        <w:t>events to entertain the family on this special weekend</w:t>
      </w:r>
      <w:r w:rsidR="00332CE8">
        <w:rPr>
          <w:rFonts w:ascii=".SFUIText" w:eastAsia="Calibri" w:hAnsi=".SFUIText" w:cs="Calibri"/>
          <w:color w:val="454545"/>
          <w:sz w:val="24"/>
          <w:szCs w:val="24"/>
        </w:rPr>
        <w:t xml:space="preserve">! </w:t>
      </w:r>
      <w:r w:rsidR="001E4905" w:rsidRPr="00E43436">
        <w:rPr>
          <w:rFonts w:ascii=".SFUIText" w:eastAsia="Calibri" w:hAnsi=".SFUIText" w:cs="Calibri"/>
          <w:color w:val="454545"/>
          <w:sz w:val="24"/>
          <w:szCs w:val="24"/>
        </w:rPr>
        <w:t>Our theme is “Kings and Queens” and th</w:t>
      </w:r>
      <w:r w:rsidR="00870459" w:rsidRPr="00E43436">
        <w:rPr>
          <w:rFonts w:ascii=".SFUIText" w:eastAsia="Calibri" w:hAnsi=".SFUIText" w:cs="Calibri"/>
          <w:color w:val="454545"/>
          <w:sz w:val="24"/>
          <w:szCs w:val="24"/>
        </w:rPr>
        <w:t>e schedule is as follows</w:t>
      </w:r>
      <w:r w:rsidR="00B46999">
        <w:rPr>
          <w:rFonts w:ascii=".SFUIText" w:eastAsia="Calibri" w:hAnsi=".SFUIText" w:cs="Calibri"/>
          <w:color w:val="454545"/>
          <w:sz w:val="24"/>
          <w:szCs w:val="24"/>
        </w:rPr>
        <w:t xml:space="preserve"> (some of the following event times are to be determined)</w:t>
      </w:r>
      <w:r w:rsidR="00870459" w:rsidRPr="00E43436">
        <w:rPr>
          <w:rFonts w:ascii=".SFUIText" w:eastAsia="Calibri" w:hAnsi=".SFUIText" w:cs="Calibri"/>
          <w:color w:val="454545"/>
          <w:sz w:val="24"/>
          <w:szCs w:val="24"/>
        </w:rPr>
        <w:t>:</w:t>
      </w:r>
    </w:p>
    <w:p w14:paraId="4127AE47" w14:textId="0211418B" w:rsidR="00870459" w:rsidRPr="00E43436" w:rsidRDefault="00870459" w:rsidP="00870459">
      <w:pPr>
        <w:pStyle w:val="ListParagraph"/>
        <w:numPr>
          <w:ilvl w:val="0"/>
          <w:numId w:val="2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Friday, July 12</w:t>
      </w:r>
      <w:r w:rsidRPr="00E43436">
        <w:rPr>
          <w:rFonts w:ascii=".SFUIText" w:eastAsia="Calibri" w:hAnsi=".SFUIText" w:cs="Calibri"/>
          <w:color w:val="454545"/>
          <w:sz w:val="24"/>
          <w:szCs w:val="24"/>
          <w:vertAlign w:val="superscript"/>
        </w:rPr>
        <w:t>th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, M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eet &amp; Greet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from 4-10pm in the </w:t>
      </w:r>
      <w:r w:rsidR="00B46999">
        <w:rPr>
          <w:rFonts w:ascii=".SFUIText" w:eastAsia="Calibri" w:hAnsi=".SFUIText" w:cs="Calibri"/>
          <w:color w:val="454545"/>
          <w:sz w:val="24"/>
          <w:szCs w:val="24"/>
        </w:rPr>
        <w:t xml:space="preserve">Don Shula’s Hotel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Reception Room </w:t>
      </w:r>
    </w:p>
    <w:p w14:paraId="76F0E342" w14:textId="77777777" w:rsidR="00870459" w:rsidRPr="00E43436" w:rsidRDefault="00870459" w:rsidP="00870459">
      <w:pPr>
        <w:pStyle w:val="ListParagraph"/>
        <w:numPr>
          <w:ilvl w:val="0"/>
          <w:numId w:val="2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Saturday, July 13</w:t>
      </w:r>
      <w:r w:rsidRPr="00E43436">
        <w:rPr>
          <w:rFonts w:ascii=".SFUIText" w:eastAsia="Calibri" w:hAnsi=".SFUIText" w:cs="Calibri"/>
          <w:color w:val="454545"/>
          <w:sz w:val="24"/>
          <w:szCs w:val="24"/>
          <w:vertAlign w:val="superscript"/>
        </w:rPr>
        <w:t>th</w:t>
      </w:r>
    </w:p>
    <w:p w14:paraId="6B2CCED0" w14:textId="38810B5F" w:rsidR="00870459" w:rsidRPr="00E43436" w:rsidRDefault="00870459" w:rsidP="00870459">
      <w:pPr>
        <w:pStyle w:val="ListParagraph"/>
        <w:numPr>
          <w:ilvl w:val="1"/>
          <w:numId w:val="2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Morning excursions, including the option to do 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>a bus</w:t>
      </w:r>
      <w:r w:rsidR="00D37C3C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tour of 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>Miami Beach and Miami, OR a scavenger hunt on South Beach</w:t>
      </w:r>
    </w:p>
    <w:p w14:paraId="22EB94A2" w14:textId="77777777" w:rsidR="00011D96" w:rsidRPr="00E43436" w:rsidRDefault="00870459" w:rsidP="00011D96">
      <w:pPr>
        <w:pStyle w:val="ListParagraph"/>
        <w:numPr>
          <w:ilvl w:val="1"/>
          <w:numId w:val="2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Family Banquet, 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Don Shula’s Hotel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Reception Room</w:t>
      </w:r>
    </w:p>
    <w:p w14:paraId="25290867" w14:textId="77777777" w:rsidR="008741DA" w:rsidRPr="00E43436" w:rsidRDefault="00870459" w:rsidP="00011D96">
      <w:pPr>
        <w:pStyle w:val="ListParagraph"/>
        <w:numPr>
          <w:ilvl w:val="0"/>
          <w:numId w:val="2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Sunday, July 14</w:t>
      </w:r>
      <w:r w:rsidRPr="00E43436">
        <w:rPr>
          <w:rFonts w:ascii=".SFUIText" w:eastAsia="Calibri" w:hAnsi=".SFUIText" w:cs="Calibri"/>
          <w:color w:val="454545"/>
          <w:sz w:val="24"/>
          <w:szCs w:val="24"/>
          <w:vertAlign w:val="superscript"/>
        </w:rPr>
        <w:t>th</w:t>
      </w:r>
    </w:p>
    <w:p w14:paraId="662F9C47" w14:textId="713B9C20" w:rsidR="00870459" w:rsidRPr="00E43436" w:rsidRDefault="00870459" w:rsidP="008741DA">
      <w:pPr>
        <w:pStyle w:val="ListParagraph"/>
        <w:numPr>
          <w:ilvl w:val="1"/>
          <w:numId w:val="2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Family Worship</w:t>
      </w:r>
    </w:p>
    <w:p w14:paraId="12255E45" w14:textId="77789D28" w:rsidR="008741DA" w:rsidRPr="00E43436" w:rsidRDefault="008741DA" w:rsidP="008741DA">
      <w:pPr>
        <w:pStyle w:val="ListParagraph"/>
        <w:numPr>
          <w:ilvl w:val="1"/>
          <w:numId w:val="2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Afternoon at the beach</w:t>
      </w:r>
    </w:p>
    <w:p w14:paraId="7619E450" w14:textId="77777777" w:rsidR="00870459" w:rsidRPr="00E43436" w:rsidRDefault="00870459" w:rsidP="00870459">
      <w:p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</w:p>
    <w:p w14:paraId="05D78665" w14:textId="77777777" w:rsidR="00B44913" w:rsidRPr="00E43436" w:rsidRDefault="001059C9" w:rsidP="00B44913">
      <w:pPr>
        <w:spacing w:after="0" w:line="240" w:lineRule="auto"/>
        <w:rPr>
          <w:rFonts w:ascii=".SFUIText" w:eastAsia="Calibri" w:hAnsi=".SFUIText" w:cs="Calibri"/>
          <w:b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Which airport should I fly into?</w:t>
      </w:r>
    </w:p>
    <w:p w14:paraId="580AEA34" w14:textId="613F78A8" w:rsidR="00011D96" w:rsidRPr="00E43436" w:rsidRDefault="00011D96" w:rsidP="00B44913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If you will be flying into the area</w:t>
      </w:r>
      <w:r w:rsidR="008741DA" w:rsidRPr="00E43436">
        <w:rPr>
          <w:rFonts w:ascii=".SFUIText" w:eastAsia="Calibri" w:hAnsi=".SFUIText" w:cs="Calibri"/>
          <w:color w:val="454545"/>
          <w:sz w:val="24"/>
          <w:szCs w:val="24"/>
        </w:rPr>
        <w:t>,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you can fly into the Miami International A</w:t>
      </w:r>
      <w:r w:rsidR="00952DC7">
        <w:rPr>
          <w:rFonts w:ascii=".SFUIText" w:eastAsia="Calibri" w:hAnsi=".SFUIText" w:cs="Calibri"/>
          <w:color w:val="454545"/>
          <w:sz w:val="24"/>
          <w:szCs w:val="24"/>
        </w:rPr>
        <w:t>irport (MIA) or Fort Lauderdale-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Hollywood International</w:t>
      </w:r>
      <w:r w:rsidR="00B33C7E">
        <w:rPr>
          <w:rFonts w:ascii=".SFUIText" w:eastAsia="Calibri" w:hAnsi=".SFUIText" w:cs="Calibri"/>
          <w:color w:val="454545"/>
          <w:sz w:val="24"/>
          <w:szCs w:val="24"/>
        </w:rPr>
        <w:t xml:space="preserve"> Airport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(FLL).  </w:t>
      </w:r>
    </w:p>
    <w:p w14:paraId="4662B078" w14:textId="786C4438" w:rsidR="00011D96" w:rsidRPr="00E43436" w:rsidRDefault="00011D96" w:rsidP="00011D96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ab/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ab/>
      </w:r>
    </w:p>
    <w:p w14:paraId="1D2F198B" w14:textId="0E6C76F9" w:rsidR="00FD67D7" w:rsidRPr="00E43436" w:rsidRDefault="00011D96" w:rsidP="00011D96">
      <w:pPr>
        <w:spacing w:after="0" w:line="240" w:lineRule="auto"/>
        <w:rPr>
          <w:rFonts w:ascii=".SFUIText" w:eastAsia="Calibri" w:hAnsi=".SFUIText" w:cs="Calibri"/>
          <w:b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What will I have to pay?</w:t>
      </w:r>
      <w:r w:rsidR="00E755FE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ab/>
      </w:r>
    </w:p>
    <w:p w14:paraId="04EF796F" w14:textId="009604E2" w:rsidR="00E755FE" w:rsidRPr="00E43436" w:rsidRDefault="00FD67D7" w:rsidP="00FD67D7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Payment for the excursion (optional). 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If you wish to go on one of the </w:t>
      </w:r>
      <w:r w:rsidR="00E755FE" w:rsidRPr="00E43436">
        <w:rPr>
          <w:rFonts w:ascii=".SFUIText" w:eastAsia="Calibri" w:hAnsi=".SFUIText" w:cs="Calibri"/>
          <w:color w:val="454545"/>
          <w:sz w:val="24"/>
          <w:szCs w:val="24"/>
        </w:rPr>
        <w:t>Saturday morning excursion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s, please complete the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attached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form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>, and e</w:t>
      </w:r>
      <w:r w:rsidR="001A3836">
        <w:rPr>
          <w:rFonts w:ascii=".SFUIText" w:eastAsia="Calibri" w:hAnsi=".SFUIText" w:cs="Calibri"/>
          <w:color w:val="454545"/>
          <w:sz w:val="24"/>
          <w:szCs w:val="24"/>
        </w:rPr>
        <w:t>-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mail it back to </w:t>
      </w:r>
      <w:hyperlink r:id="rId7" w:history="1">
        <w:r w:rsidR="00B00E59" w:rsidRPr="00E43436">
          <w:rPr>
            <w:rStyle w:val="Hyperlink"/>
            <w:rFonts w:ascii=".SFUIText" w:eastAsia="Calibri" w:hAnsi=".SFUIText" w:cs="Calibri"/>
            <w:sz w:val="24"/>
            <w:szCs w:val="24"/>
          </w:rPr>
          <w:t>KingFamilyReunion2019@gmail.com</w:t>
        </w:r>
      </w:hyperlink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so that we can obtain an accurate count for each activity.  Once the committee receives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the returned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forms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>,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we will have the exact amount that each person is required to pay.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="00B00E59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Please </w:t>
      </w:r>
      <w:r w:rsidR="00092B57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return your form by </w:t>
      </w:r>
      <w:r w:rsidR="00B00E59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email</w:t>
      </w:r>
      <w:r w:rsidR="00092B57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 </w:t>
      </w:r>
      <w:r w:rsidR="009C3A56">
        <w:rPr>
          <w:rFonts w:ascii=".SFUIText" w:eastAsia="Calibri" w:hAnsi=".SFUIText" w:cs="Calibri"/>
          <w:b/>
          <w:color w:val="454545"/>
          <w:sz w:val="24"/>
          <w:szCs w:val="24"/>
        </w:rPr>
        <w:t>no later than</w:t>
      </w:r>
      <w:r w:rsidR="00B00E59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 October 31</w:t>
      </w:r>
      <w:r w:rsidR="00B00E59" w:rsidRPr="00E43436">
        <w:rPr>
          <w:rFonts w:ascii=".SFUIText" w:eastAsia="Calibri" w:hAnsi=".SFUIText" w:cs="Calibri"/>
          <w:b/>
          <w:color w:val="454545"/>
          <w:sz w:val="24"/>
          <w:szCs w:val="24"/>
          <w:vertAlign w:val="superscript"/>
        </w:rPr>
        <w:t>st</w:t>
      </w:r>
      <w:r w:rsidR="00B00E59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, 2018.  Payment for </w:t>
      </w:r>
      <w:r w:rsidR="00092B57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your chosen</w:t>
      </w:r>
      <w:r w:rsidR="00B00E59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 excursion is due by December 31, 2018.</w:t>
      </w:r>
    </w:p>
    <w:p w14:paraId="742134D4" w14:textId="77777777" w:rsidR="00FD67D7" w:rsidRPr="00E43436" w:rsidRDefault="00FD67D7" w:rsidP="00011D96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</w:p>
    <w:p w14:paraId="7C989FEB" w14:textId="659F28FA" w:rsidR="003749F5" w:rsidRPr="00E43436" w:rsidRDefault="00FD67D7" w:rsidP="00011D96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Payment for your hotel room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.  You must pay for your hotel room at Don Shula’s Hotel.  A reduced King Family </w:t>
      </w:r>
      <w:r w:rsidR="00253723">
        <w:rPr>
          <w:rFonts w:ascii=".SFUIText" w:eastAsia="Calibri" w:hAnsi=".SFUIText" w:cs="Calibri"/>
          <w:color w:val="454545"/>
          <w:sz w:val="24"/>
          <w:szCs w:val="24"/>
        </w:rPr>
        <w:t>Reu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nion rate has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been secured with Shula’s Hotel 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>for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="003749F5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$109.00 per night + taxes</w:t>
      </w:r>
      <w:r w:rsidR="00870459" w:rsidRPr="00E43436">
        <w:rPr>
          <w:rFonts w:ascii=".SFUIText" w:eastAsia="Calibri" w:hAnsi=".SFUIText" w:cs="Calibri"/>
          <w:color w:val="454545"/>
          <w:sz w:val="24"/>
          <w:szCs w:val="24"/>
        </w:rPr>
        <w:t>.  Please b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e sure to use </w:t>
      </w:r>
      <w:r w:rsidR="008704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the 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King Family Reunion code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>,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>“KING7”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when making your reservations.  </w:t>
      </w:r>
    </w:p>
    <w:p w14:paraId="5170935F" w14:textId="77777777" w:rsidR="00011D96" w:rsidRPr="00E43436" w:rsidRDefault="00011D96" w:rsidP="00870459">
      <w:pPr>
        <w:spacing w:after="0" w:line="240" w:lineRule="auto"/>
        <w:ind w:firstLine="720"/>
        <w:rPr>
          <w:rFonts w:ascii=".SF UI Text" w:eastAsia="Calibri" w:hAnsi=".SF UI Text" w:cs="Calibri"/>
          <w:color w:val="454545"/>
          <w:sz w:val="24"/>
          <w:szCs w:val="24"/>
        </w:rPr>
      </w:pPr>
    </w:p>
    <w:p w14:paraId="4DE64EA2" w14:textId="27873CF8" w:rsidR="00011D96" w:rsidRPr="00E43436" w:rsidRDefault="00FD67D7" w:rsidP="00011D96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Payment for the Meet &amp; Greet, Banquet</w:t>
      </w:r>
      <w:r w:rsidR="00092B57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,</w:t>
      </w: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 and t-shirt.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 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>Aside from the excursion and hotel room, additional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family reunion 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payments 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are needed.  Your family reunion payment 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>will cover the costs associated with the food and drinks for the M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eet &amp; 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>G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reet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and the </w:t>
      </w:r>
      <w:r w:rsidR="00A4340F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Family </w:t>
      </w:r>
      <w:r w:rsidR="00A4340F" w:rsidRPr="00E43436">
        <w:rPr>
          <w:rFonts w:ascii=".SFUIText" w:eastAsia="Calibri" w:hAnsi=".SFUIText" w:cs="Calibri"/>
          <w:color w:val="454545"/>
          <w:sz w:val="24"/>
          <w:szCs w:val="24"/>
        </w:rPr>
        <w:lastRenderedPageBreak/>
        <w:t>B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anquet, as well as the </w:t>
      </w:r>
      <w:r w:rsidR="00890B33">
        <w:rPr>
          <w:rFonts w:ascii=".SFUIText" w:eastAsia="Calibri" w:hAnsi=".SFUIText" w:cs="Calibri"/>
          <w:color w:val="454545"/>
          <w:sz w:val="24"/>
          <w:szCs w:val="24"/>
        </w:rPr>
        <w:t xml:space="preserve">banquet 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room fee, staffing, and 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cocktails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for </w:t>
      </w:r>
      <w:r w:rsidR="00A4340F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the 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banqu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>et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.  Your 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family reunion 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>payment will also cover the cost</w:t>
      </w:r>
      <w:r w:rsidR="00253723">
        <w:rPr>
          <w:rFonts w:ascii=".SFUIText" w:eastAsia="Calibri" w:hAnsi=".SFUIText" w:cs="Calibri"/>
          <w:color w:val="454545"/>
          <w:sz w:val="24"/>
          <w:szCs w:val="24"/>
        </w:rPr>
        <w:t xml:space="preserve"> of the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t-shirts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that will be </w:t>
      </w:r>
      <w:r w:rsidR="009C3A56">
        <w:rPr>
          <w:rFonts w:ascii=".SFUIText" w:eastAsia="Calibri" w:hAnsi=".SFUIText" w:cs="Calibri"/>
          <w:color w:val="454545"/>
          <w:sz w:val="24"/>
          <w:szCs w:val="24"/>
        </w:rPr>
        <w:t>provided</w:t>
      </w:r>
      <w:r w:rsidR="00011D96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at the reunion.</w:t>
      </w:r>
      <w:r w:rsidR="00A4340F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 </w:t>
      </w:r>
    </w:p>
    <w:p w14:paraId="3052E48E" w14:textId="2BD423E2" w:rsidR="00A4340F" w:rsidRPr="00E43436" w:rsidRDefault="00A4340F" w:rsidP="00011D96">
      <w:pPr>
        <w:spacing w:after="0" w:line="240" w:lineRule="auto"/>
        <w:ind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For a</w:t>
      </w:r>
      <w:r w:rsidR="00092B57" w:rsidRPr="00E43436">
        <w:rPr>
          <w:rFonts w:ascii=".SFUIText" w:eastAsia="Calibri" w:hAnsi=".SFUIText" w:cs="Calibri"/>
          <w:color w:val="454545"/>
          <w:sz w:val="24"/>
          <w:szCs w:val="24"/>
        </w:rPr>
        <w:t>n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early bird rate, please submit your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family reunion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payment of</w:t>
      </w:r>
    </w:p>
    <w:p w14:paraId="5DB932F6" w14:textId="77777777" w:rsidR="00DD4FC7" w:rsidRPr="00E43436" w:rsidRDefault="00A4340F" w:rsidP="008317DC">
      <w:pPr>
        <w:pStyle w:val="ListParagraph"/>
        <w:numPr>
          <w:ilvl w:val="0"/>
          <w:numId w:val="3"/>
        </w:num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$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125.00 per person for ages 15 and older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,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</w:p>
    <w:p w14:paraId="5C0D65D2" w14:textId="41782958" w:rsidR="00A4340F" w:rsidRPr="00E43436" w:rsidRDefault="003749F5" w:rsidP="008317DC">
      <w:pPr>
        <w:pStyle w:val="ListParagraph"/>
        <w:numPr>
          <w:ilvl w:val="0"/>
          <w:numId w:val="3"/>
        </w:num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$75.00 per person for ages 6 -14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, and</w:t>
      </w:r>
    </w:p>
    <w:p w14:paraId="063BFDCD" w14:textId="3D40C897" w:rsidR="003749F5" w:rsidRPr="00E43436" w:rsidRDefault="00A4340F" w:rsidP="00A4340F">
      <w:pPr>
        <w:pStyle w:val="ListParagraph"/>
        <w:numPr>
          <w:ilvl w:val="0"/>
          <w:numId w:val="3"/>
        </w:num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$10.00 </w:t>
      </w:r>
      <w:bookmarkStart w:id="1" w:name="_Hlk515808550"/>
      <w:r w:rsidRPr="00E43436">
        <w:rPr>
          <w:rFonts w:ascii=".SFUIText" w:eastAsia="Calibri" w:hAnsi=".SFUIText" w:cs="Calibri"/>
          <w:color w:val="454545"/>
          <w:sz w:val="24"/>
          <w:szCs w:val="24"/>
        </w:rPr>
        <w:t>per person for family members</w:t>
      </w: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 5 years </w:t>
      </w:r>
      <w:r w:rsidR="000C18FC">
        <w:rPr>
          <w:rFonts w:ascii=".SFUIText" w:eastAsia="Calibri" w:hAnsi=".SFUIText" w:cs="Calibri"/>
          <w:b/>
          <w:color w:val="454545"/>
          <w:sz w:val="24"/>
          <w:szCs w:val="24"/>
        </w:rPr>
        <w:t>old and under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for the t-s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hirt only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. 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  <w:u w:val="single"/>
        </w:rPr>
        <w:t>NO OTHER FEES APPLY.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</w:p>
    <w:bookmarkEnd w:id="1"/>
    <w:p w14:paraId="5DF1E766" w14:textId="278F3F73" w:rsidR="00A4340F" w:rsidRPr="00E43436" w:rsidRDefault="00A4340F" w:rsidP="00A4340F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In order to qualify for the early bird rate, all payments must be made no later than December 31, 2018.  </w:t>
      </w:r>
    </w:p>
    <w:p w14:paraId="4A097041" w14:textId="77777777" w:rsidR="00A4340F" w:rsidRPr="00E43436" w:rsidRDefault="00A4340F" w:rsidP="003749F5">
      <w:p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  <w:u w:val="single"/>
        </w:rPr>
      </w:pPr>
    </w:p>
    <w:p w14:paraId="076AE04F" w14:textId="0DD98C67" w:rsidR="00DD4FC7" w:rsidRPr="00E43436" w:rsidRDefault="00A4340F" w:rsidP="003749F5">
      <w:p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  <w:u w:val="single"/>
        </w:rPr>
        <w:t xml:space="preserve">AFTER DECEMBER 31, 2018, THE REQUIRED PAYMENT AMOUNT INCREASES AS THE VENDORS’ PRICES INCREASE. 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After December 31, 2018 (from January 1, 2019 – April 15, 2019) the </w:t>
      </w:r>
      <w:r w:rsidR="00B00E59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family 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reunion payment p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>rices will increase to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:</w:t>
      </w:r>
    </w:p>
    <w:p w14:paraId="280FD309" w14:textId="1A9BA835" w:rsidR="00DD4FC7" w:rsidRPr="00E43436" w:rsidRDefault="00DD4FC7" w:rsidP="00DD4FC7">
      <w:pPr>
        <w:pStyle w:val="ListParagraph"/>
        <w:numPr>
          <w:ilvl w:val="0"/>
          <w:numId w:val="4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$</w:t>
      </w:r>
      <w:r w:rsidR="003749F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140.00 per person for ages 15 and older, </w:t>
      </w:r>
    </w:p>
    <w:p w14:paraId="5889F495" w14:textId="5E5C1A5E" w:rsidR="00DD4FC7" w:rsidRPr="00E43436" w:rsidRDefault="003749F5" w:rsidP="00DD4FC7">
      <w:pPr>
        <w:pStyle w:val="ListParagraph"/>
        <w:numPr>
          <w:ilvl w:val="0"/>
          <w:numId w:val="4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$85</w:t>
      </w:r>
      <w:r w:rsidR="00B44913" w:rsidRPr="00E43436">
        <w:rPr>
          <w:rFonts w:ascii=".SFUIText" w:eastAsia="Calibri" w:hAnsi=".SFUIText" w:cs="Calibri"/>
          <w:color w:val="454545"/>
          <w:sz w:val="24"/>
          <w:szCs w:val="24"/>
        </w:rPr>
        <w:t>.00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per person for ages 6-14</w:t>
      </w:r>
      <w:r w:rsidR="00B44913" w:rsidRPr="00E43436">
        <w:rPr>
          <w:rFonts w:ascii=".SFUIText" w:eastAsia="Calibri" w:hAnsi=".SFUIText" w:cs="Calibri"/>
          <w:color w:val="454545"/>
          <w:sz w:val="24"/>
          <w:szCs w:val="24"/>
        </w:rPr>
        <w:t>, and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 </w:t>
      </w:r>
    </w:p>
    <w:p w14:paraId="2742C32A" w14:textId="61ADD846" w:rsidR="00DD4FC7" w:rsidRPr="00E43436" w:rsidRDefault="00DD4FC7" w:rsidP="00DD4FC7">
      <w:pPr>
        <w:pStyle w:val="ListParagraph"/>
        <w:numPr>
          <w:ilvl w:val="0"/>
          <w:numId w:val="4"/>
        </w:num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$10.00 per person for family members </w:t>
      </w:r>
      <w:r w:rsidR="000C18FC">
        <w:rPr>
          <w:rFonts w:ascii=".SFUIText" w:eastAsia="Calibri" w:hAnsi=".SFUIText" w:cs="Calibri"/>
          <w:b/>
          <w:color w:val="454545"/>
          <w:sz w:val="24"/>
          <w:szCs w:val="24"/>
        </w:rPr>
        <w:t>5 years old and und</w:t>
      </w: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er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for the t-shirt only. </w:t>
      </w:r>
      <w:r w:rsidRPr="00E43436">
        <w:rPr>
          <w:rFonts w:ascii=".SFUIText" w:eastAsia="Calibri" w:hAnsi=".SFUIText" w:cs="Calibri"/>
          <w:color w:val="454545"/>
          <w:sz w:val="24"/>
          <w:szCs w:val="24"/>
          <w:u w:val="single"/>
        </w:rPr>
        <w:t>NO OTHER FEES APPLY.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</w:p>
    <w:p w14:paraId="468445AA" w14:textId="0580C5F3" w:rsidR="003749F5" w:rsidRPr="00E43436" w:rsidRDefault="003749F5" w:rsidP="00DD4FC7">
      <w:pPr>
        <w:spacing w:after="0" w:line="240" w:lineRule="auto"/>
        <w:rPr>
          <w:rFonts w:ascii=".SFUIText" w:eastAsia="Calibri" w:hAnsi=".SFUIText" w:cs="Calibri"/>
          <w:b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All </w:t>
      </w:r>
      <w:r w:rsidR="00B00E59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family reunion payments</w:t>
      </w: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 must be made no later than April 15, 2019</w:t>
      </w:r>
      <w:r w:rsidR="00DD4FC7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, as we will need a final count and accurate food accommodation totals.</w:t>
      </w:r>
    </w:p>
    <w:p w14:paraId="371BABF1" w14:textId="3BA01903" w:rsidR="00DD4FC7" w:rsidRPr="00E43436" w:rsidRDefault="00DD4FC7" w:rsidP="00DD4FC7">
      <w:p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</w:p>
    <w:p w14:paraId="07EC677A" w14:textId="5827A363" w:rsidR="00DD4FC7" w:rsidRPr="00E43436" w:rsidRDefault="00DD4FC7" w:rsidP="00DD4FC7">
      <w:pPr>
        <w:spacing w:after="0" w:line="240" w:lineRule="auto"/>
        <w:rPr>
          <w:rFonts w:ascii=".SFUIText" w:eastAsia="Calibri" w:hAnsi=".SFUIText" w:cs="Calibri"/>
          <w:b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How can I pay?</w:t>
      </w:r>
    </w:p>
    <w:p w14:paraId="5B715A55" w14:textId="09D0A01B" w:rsidR="003749F5" w:rsidRPr="00E43436" w:rsidRDefault="003749F5" w:rsidP="00DD4FC7">
      <w:pPr>
        <w:spacing w:after="0" w:line="240" w:lineRule="auto"/>
        <w:ind w:firstLine="720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We have set 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up an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account with </w:t>
      </w:r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Bank of America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for the family reunion payments. The account is set-up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under</w:t>
      </w:r>
      <w:r w:rsidR="00B44913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the name of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our Treasurer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,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proofErr w:type="spellStart"/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Tifini</w:t>
      </w:r>
      <w:proofErr w:type="spellEnd"/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</w:t>
      </w:r>
      <w:proofErr w:type="spellStart"/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>Preliou</w:t>
      </w:r>
      <w:proofErr w:type="spellEnd"/>
      <w:r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 Williams</w:t>
      </w:r>
      <w:r w:rsidR="00DD4FC7" w:rsidRPr="00E43436">
        <w:rPr>
          <w:rFonts w:ascii=".SFUIText-Semibold" w:eastAsia="Calibri" w:hAnsi=".SFUIText-Semibold" w:cs="Calibri"/>
          <w:b/>
          <w:bCs/>
          <w:color w:val="454545"/>
          <w:sz w:val="24"/>
          <w:szCs w:val="24"/>
        </w:rPr>
        <w:t xml:space="preserve">.  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I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f using electronic payment methods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,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you will need to use </w:t>
      </w:r>
      <w:proofErr w:type="spellStart"/>
      <w:r w:rsidRPr="00E43436">
        <w:rPr>
          <w:rFonts w:ascii=".SFUIText" w:eastAsia="Calibri" w:hAnsi=".SFUIText" w:cs="Calibri"/>
          <w:color w:val="454545"/>
          <w:sz w:val="24"/>
          <w:szCs w:val="24"/>
        </w:rPr>
        <w:t>Tifini’s</w:t>
      </w:r>
      <w:proofErr w:type="spellEnd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email address </w:t>
      </w:r>
      <w:hyperlink r:id="rId8" w:history="1">
        <w:r w:rsidRPr="00E43436">
          <w:rPr>
            <w:rFonts w:ascii=".SFUIText" w:eastAsia="Calibri" w:hAnsi=".SFUIText" w:cs="Calibri"/>
            <w:color w:val="E4AF0A"/>
            <w:sz w:val="24"/>
            <w:szCs w:val="24"/>
            <w:u w:val="single"/>
          </w:rPr>
          <w:t>tlinn2102@yahoo.com</w:t>
        </w:r>
      </w:hyperlink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or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phone number </w:t>
      </w:r>
      <w:hyperlink r:id="rId9" w:history="1">
        <w:r w:rsidRPr="00E43436">
          <w:rPr>
            <w:rFonts w:ascii=".SFUIText" w:eastAsia="Calibri" w:hAnsi=".SFUIText" w:cs="Calibri"/>
            <w:color w:val="E4AF0A"/>
            <w:sz w:val="24"/>
            <w:szCs w:val="24"/>
            <w:u w:val="single"/>
          </w:rPr>
          <w:t>765-532-2545</w:t>
        </w:r>
      </w:hyperlink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. </w:t>
      </w:r>
      <w:r w:rsidR="00B44913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This information is solely for the family reunion payments</w:t>
      </w:r>
      <w:r w:rsidR="00B44913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.  Please use </w:t>
      </w:r>
      <w:hyperlink r:id="rId10" w:history="1">
        <w:r w:rsidR="00B44913" w:rsidRPr="00E43436">
          <w:rPr>
            <w:rStyle w:val="Hyperlink"/>
            <w:rFonts w:ascii=".SFUIText" w:eastAsia="Calibri" w:hAnsi=".SFUIText" w:cs="Calibri"/>
            <w:b/>
            <w:sz w:val="24"/>
            <w:szCs w:val="24"/>
          </w:rPr>
          <w:t>KingFamilyReunion2019@gmail.com</w:t>
        </w:r>
      </w:hyperlink>
      <w:r w:rsidR="00B44913" w:rsidRPr="00E43436">
        <w:rPr>
          <w:rFonts w:ascii=".SFUIText" w:eastAsia="Calibri" w:hAnsi=".SFUIText" w:cs="Calibri"/>
          <w:b/>
          <w:color w:val="454545"/>
          <w:sz w:val="24"/>
          <w:szCs w:val="24"/>
        </w:rPr>
        <w:t xml:space="preserve"> for any questions that you may have</w:t>
      </w:r>
      <w:r w:rsidRPr="00E43436">
        <w:rPr>
          <w:rFonts w:ascii=".SFUIText" w:eastAsia="Calibri" w:hAnsi=".SFUIText" w:cs="Calibri"/>
          <w:b/>
          <w:color w:val="454545"/>
          <w:sz w:val="24"/>
          <w:szCs w:val="24"/>
        </w:rPr>
        <w:t>.</w:t>
      </w:r>
    </w:p>
    <w:p w14:paraId="26A344F9" w14:textId="77777777" w:rsidR="003749F5" w:rsidRPr="00E43436" w:rsidRDefault="003749F5" w:rsidP="003749F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 </w:t>
      </w:r>
    </w:p>
    <w:p w14:paraId="083FCED0" w14:textId="42A08AC0" w:rsidR="003749F5" w:rsidRPr="00E43436" w:rsidRDefault="003749F5" w:rsidP="003749F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 </w:t>
      </w:r>
      <w:r w:rsidR="00DD4FC7" w:rsidRPr="00E43436">
        <w:rPr>
          <w:rFonts w:ascii=".SF UI Text" w:eastAsia="Calibri" w:hAnsi=".SF UI Text" w:cs="Calibri"/>
          <w:color w:val="454545"/>
          <w:sz w:val="24"/>
          <w:szCs w:val="24"/>
        </w:rPr>
        <w:tab/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Your payment for the reunion can be made </w:t>
      </w:r>
      <w:r w:rsidR="00B44913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in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the following ways:</w:t>
      </w:r>
    </w:p>
    <w:p w14:paraId="12EDBD0F" w14:textId="3836B499" w:rsidR="003749F5" w:rsidRPr="00E43436" w:rsidRDefault="003749F5" w:rsidP="00DD4FC7">
      <w:pPr>
        <w:pStyle w:val="ListParagraph"/>
        <w:numPr>
          <w:ilvl w:val="0"/>
          <w:numId w:val="6"/>
        </w:num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Electronically – </w:t>
      </w:r>
      <w:proofErr w:type="spellStart"/>
      <w:r w:rsidRPr="00E43436">
        <w:rPr>
          <w:rFonts w:ascii=".SFUIText" w:eastAsia="Calibri" w:hAnsi=".SFUIText" w:cs="Calibri"/>
          <w:color w:val="454545"/>
          <w:sz w:val="24"/>
          <w:szCs w:val="24"/>
        </w:rPr>
        <w:t>Zelle</w:t>
      </w:r>
      <w:proofErr w:type="spellEnd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can be used to transfer money.  Download the </w:t>
      </w:r>
      <w:proofErr w:type="spellStart"/>
      <w:r w:rsidRPr="00E43436">
        <w:rPr>
          <w:rFonts w:ascii=".SFUIText" w:eastAsia="Calibri" w:hAnsi=".SFUIText" w:cs="Calibri"/>
          <w:color w:val="454545"/>
          <w:sz w:val="24"/>
          <w:szCs w:val="24"/>
        </w:rPr>
        <w:t>Zelle</w:t>
      </w:r>
      <w:proofErr w:type="spellEnd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app from 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the G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oogle 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P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lay store or 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the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App store.</w:t>
      </w:r>
      <w:r w:rsidR="008741DA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hyperlink r:id="rId11" w:history="1">
        <w:r w:rsidRPr="00E43436">
          <w:rPr>
            <w:rFonts w:ascii=".SFUIText" w:eastAsia="Calibri" w:hAnsi=".SFUIText" w:cs="Calibri"/>
            <w:color w:val="E4AF0A"/>
            <w:sz w:val="24"/>
            <w:szCs w:val="24"/>
            <w:u w:val="single"/>
          </w:rPr>
          <w:t>www.zellepay.com/</w:t>
        </w:r>
      </w:hyperlink>
    </w:p>
    <w:p w14:paraId="25BB29B3" w14:textId="21870ACD" w:rsidR="00B00E59" w:rsidRPr="00E43436" w:rsidRDefault="00B00E59" w:rsidP="00B00E59">
      <w:pPr>
        <w:pStyle w:val="ListParagraph"/>
        <w:spacing w:after="0" w:line="240" w:lineRule="auto"/>
        <w:rPr>
          <w:rFonts w:ascii=".SF UI Text" w:eastAsia="Calibri" w:hAnsi=".SF UI Text" w:cs="Calibri"/>
          <w:b/>
          <w:color w:val="454545"/>
          <w:sz w:val="24"/>
          <w:szCs w:val="24"/>
        </w:rPr>
      </w:pPr>
      <w:bookmarkStart w:id="2" w:name="_Hlk515812489"/>
      <w:r w:rsidRPr="00E43436">
        <w:rPr>
          <w:rFonts w:ascii=".SF UI Text" w:eastAsia="Calibri" w:hAnsi=".SF UI Text" w:cs="Calibri"/>
          <w:b/>
          <w:color w:val="454545"/>
          <w:sz w:val="24"/>
          <w:szCs w:val="24"/>
        </w:rPr>
        <w:t xml:space="preserve">PLEASE INCLUDE THE </w:t>
      </w:r>
      <w:r w:rsidR="00692098" w:rsidRPr="00E43436">
        <w:rPr>
          <w:rFonts w:ascii=".SF UI Text" w:eastAsia="Calibri" w:hAnsi=".SF UI Text" w:cs="Calibri"/>
          <w:b/>
          <w:color w:val="454545"/>
          <w:sz w:val="24"/>
          <w:szCs w:val="24"/>
        </w:rPr>
        <w:t xml:space="preserve">PAYMENT </w:t>
      </w:r>
      <w:r w:rsidRPr="00E43436">
        <w:rPr>
          <w:rFonts w:ascii=".SF UI Text" w:eastAsia="Calibri" w:hAnsi=".SF UI Text" w:cs="Calibri"/>
          <w:b/>
          <w:color w:val="454545"/>
          <w:sz w:val="24"/>
          <w:szCs w:val="24"/>
        </w:rPr>
        <w:t xml:space="preserve">CONFIRMATION NUMBER </w:t>
      </w:r>
      <w:r w:rsidR="00692098" w:rsidRPr="00E43436">
        <w:rPr>
          <w:rFonts w:ascii=".SF UI Text" w:eastAsia="Calibri" w:hAnsi=".SF UI Text" w:cs="Calibri"/>
          <w:b/>
          <w:color w:val="454545"/>
          <w:sz w:val="24"/>
          <w:szCs w:val="24"/>
        </w:rPr>
        <w:t>ON YOUR REGISTRATION FORM SO THAT YOU WILL GET CREDIT FOR YOUR PAYMENT.</w:t>
      </w:r>
    </w:p>
    <w:bookmarkEnd w:id="2"/>
    <w:p w14:paraId="3526155D" w14:textId="77777777" w:rsidR="00692098" w:rsidRPr="00E43436" w:rsidRDefault="003749F5" w:rsidP="00DD4FC7">
      <w:pPr>
        <w:pStyle w:val="ListParagraph"/>
        <w:numPr>
          <w:ilvl w:val="0"/>
          <w:numId w:val="6"/>
        </w:num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Electronically – Banking Institution App.  Most banks utilize the </w:t>
      </w:r>
      <w:proofErr w:type="spellStart"/>
      <w:r w:rsidRPr="00E43436">
        <w:rPr>
          <w:rFonts w:ascii=".SFUIText" w:eastAsia="Calibri" w:hAnsi=".SFUIText" w:cs="Calibri"/>
          <w:color w:val="454545"/>
          <w:sz w:val="24"/>
          <w:szCs w:val="24"/>
        </w:rPr>
        <w:t>Zelle</w:t>
      </w:r>
      <w:proofErr w:type="spellEnd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app to transfer money.  You can log into your bank institution and follow the prompt</w:t>
      </w:r>
      <w:r w:rsidR="00DD4FC7" w:rsidRPr="00E43436">
        <w:rPr>
          <w:rFonts w:ascii=".SFUIText" w:eastAsia="Calibri" w:hAnsi=".SFUIText" w:cs="Calibri"/>
          <w:color w:val="454545"/>
          <w:sz w:val="24"/>
          <w:szCs w:val="24"/>
        </w:rPr>
        <w:t>s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to transfer money. </w:t>
      </w:r>
    </w:p>
    <w:p w14:paraId="1E8965DA" w14:textId="4B4459A6" w:rsidR="00692098" w:rsidRPr="00E43436" w:rsidRDefault="00692098" w:rsidP="00692098">
      <w:pPr>
        <w:pStyle w:val="ListParagraph"/>
        <w:spacing w:after="0" w:line="240" w:lineRule="auto"/>
        <w:rPr>
          <w:rFonts w:ascii=".SF UI Text" w:eastAsia="Calibri" w:hAnsi=".SF UI Text" w:cs="Calibri"/>
          <w:b/>
          <w:color w:val="454545"/>
          <w:sz w:val="24"/>
          <w:szCs w:val="24"/>
        </w:rPr>
      </w:pPr>
      <w:bookmarkStart w:id="3" w:name="_Hlk515812603"/>
      <w:r w:rsidRPr="00E43436">
        <w:rPr>
          <w:rFonts w:ascii=".SF UI Text" w:eastAsia="Calibri" w:hAnsi=".SF UI Text" w:cs="Calibri"/>
          <w:b/>
          <w:color w:val="454545"/>
          <w:sz w:val="24"/>
          <w:szCs w:val="24"/>
        </w:rPr>
        <w:t>PLEASE INCLUDE THE PAYMENT CONFIRMATION NUMBER ON YOUR REGISTRATION FORM SO THAT YOU WILL GET CREDIT FOR YOUR PAYMENT.</w:t>
      </w:r>
      <w:bookmarkEnd w:id="3"/>
    </w:p>
    <w:p w14:paraId="0D045608" w14:textId="13133D36" w:rsidR="003749F5" w:rsidRPr="00E43436" w:rsidRDefault="003749F5" w:rsidP="00DD4FC7">
      <w:pPr>
        <w:pStyle w:val="ListParagraph"/>
        <w:numPr>
          <w:ilvl w:val="0"/>
          <w:numId w:val="6"/>
        </w:num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Directly at </w:t>
      </w:r>
      <w:r w:rsidR="008741DA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a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Bank of America</w:t>
      </w:r>
      <w:r w:rsidR="008741DA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location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– </w:t>
      </w:r>
      <w:r w:rsidR="00B44913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via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Cashier’s Check</w:t>
      </w:r>
      <w:r w:rsidR="00804411">
        <w:rPr>
          <w:rFonts w:ascii=".SFUIText" w:eastAsia="Calibri" w:hAnsi=".SFUIText" w:cs="Calibri"/>
          <w:color w:val="454545"/>
          <w:sz w:val="24"/>
          <w:szCs w:val="24"/>
        </w:rPr>
        <w:t>.</w:t>
      </w:r>
      <w:r w:rsidR="001E490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 If using this method</w:t>
      </w:r>
      <w:r w:rsidR="008741DA" w:rsidRPr="00E43436">
        <w:rPr>
          <w:rFonts w:ascii=".SFUIText" w:eastAsia="Calibri" w:hAnsi=".SFUIText" w:cs="Calibri"/>
          <w:color w:val="454545"/>
          <w:sz w:val="24"/>
          <w:szCs w:val="24"/>
        </w:rPr>
        <w:t>,</w:t>
      </w:r>
      <w:r w:rsidR="001E4905"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please </w:t>
      </w:r>
      <w:r w:rsidR="00804411">
        <w:rPr>
          <w:rFonts w:ascii=".SFUIText" w:eastAsia="Calibri" w:hAnsi=".SFUIText" w:cs="Calibri"/>
          <w:color w:val="454545"/>
          <w:sz w:val="24"/>
          <w:szCs w:val="24"/>
        </w:rPr>
        <w:t xml:space="preserve">make your Cashier’s Check payable to </w:t>
      </w:r>
      <w:proofErr w:type="spellStart"/>
      <w:r w:rsidR="00804411">
        <w:rPr>
          <w:rFonts w:ascii=".SFUIText" w:eastAsia="Calibri" w:hAnsi=".SFUIText" w:cs="Calibri"/>
          <w:color w:val="454545"/>
          <w:sz w:val="24"/>
          <w:szCs w:val="24"/>
        </w:rPr>
        <w:t>Tifini</w:t>
      </w:r>
      <w:proofErr w:type="spellEnd"/>
      <w:r w:rsidR="00804411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proofErr w:type="spellStart"/>
      <w:r w:rsidR="00804411">
        <w:rPr>
          <w:rFonts w:ascii=".SFUIText" w:eastAsia="Calibri" w:hAnsi=".SFUIText" w:cs="Calibri"/>
          <w:color w:val="454545"/>
          <w:sz w:val="24"/>
          <w:szCs w:val="24"/>
        </w:rPr>
        <w:t>Preliou</w:t>
      </w:r>
      <w:proofErr w:type="spellEnd"/>
      <w:r w:rsidR="00804411">
        <w:rPr>
          <w:rFonts w:ascii=".SFUIText" w:eastAsia="Calibri" w:hAnsi=".SFUIText" w:cs="Calibri"/>
          <w:color w:val="454545"/>
          <w:sz w:val="24"/>
          <w:szCs w:val="24"/>
        </w:rPr>
        <w:t xml:space="preserve"> Williams and </w:t>
      </w:r>
      <w:r w:rsidR="001E4905" w:rsidRPr="00E43436">
        <w:rPr>
          <w:rFonts w:ascii=".SFUIText" w:eastAsia="Calibri" w:hAnsi=".SFUIText" w:cs="Calibri"/>
          <w:color w:val="454545"/>
          <w:sz w:val="24"/>
          <w:szCs w:val="24"/>
        </w:rPr>
        <w:t>use A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ccount </w:t>
      </w:r>
      <w:r w:rsidR="001E4905" w:rsidRPr="00E43436">
        <w:rPr>
          <w:rFonts w:ascii=".SFUIText" w:eastAsia="Calibri" w:hAnsi=".SFUIText" w:cs="Calibri"/>
          <w:color w:val="454545"/>
          <w:sz w:val="24"/>
          <w:szCs w:val="24"/>
        </w:rPr>
        <w:t>N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umber 4440 2081 5747</w:t>
      </w:r>
      <w:r w:rsidR="008741DA" w:rsidRPr="00E43436">
        <w:rPr>
          <w:rFonts w:ascii=".SFUIText" w:eastAsia="Calibri" w:hAnsi=".SFUIText" w:cs="Calibri"/>
          <w:color w:val="454545"/>
          <w:sz w:val="24"/>
          <w:szCs w:val="24"/>
        </w:rPr>
        <w:t>.</w:t>
      </w:r>
    </w:p>
    <w:p w14:paraId="7EE939BB" w14:textId="1311A73C" w:rsidR="00692098" w:rsidRPr="00E43436" w:rsidRDefault="00692098" w:rsidP="00692098">
      <w:pPr>
        <w:pStyle w:val="ListParagraph"/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b/>
          <w:color w:val="454545"/>
          <w:sz w:val="24"/>
          <w:szCs w:val="24"/>
        </w:rPr>
        <w:t>PLEASE INCLUDE THE PAYMENT CONFIRMATION NUMBER ON YOUR REGISTRATION FORM SO THAT YOU WILL GET CREDIT FOR YOUR PAYMENT.</w:t>
      </w:r>
    </w:p>
    <w:p w14:paraId="37F2F540" w14:textId="788F804D" w:rsidR="001E4905" w:rsidRPr="00E43436" w:rsidRDefault="003749F5" w:rsidP="00DD4FC7">
      <w:pPr>
        <w:pStyle w:val="ListParagraph"/>
        <w:numPr>
          <w:ilvl w:val="0"/>
          <w:numId w:val="6"/>
        </w:num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lastRenderedPageBreak/>
        <w:t xml:space="preserve">Mail </w:t>
      </w:r>
      <w:proofErr w:type="gramStart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– </w:t>
      </w:r>
      <w:r w:rsidR="00804411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>Cashier’s</w:t>
      </w:r>
      <w:proofErr w:type="gramEnd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Check </w:t>
      </w:r>
      <w:r w:rsidR="00804411">
        <w:rPr>
          <w:rFonts w:ascii=".SFUIText" w:eastAsia="Calibri" w:hAnsi=".SFUIText" w:cs="Calibri"/>
          <w:color w:val="454545"/>
          <w:sz w:val="24"/>
          <w:szCs w:val="24"/>
        </w:rPr>
        <w:t>OR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Money Order</w:t>
      </w:r>
      <w:r w:rsidR="001A38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r w:rsidR="00804411">
        <w:rPr>
          <w:rFonts w:ascii=".SFUIText" w:eastAsia="Calibri" w:hAnsi=".SFUIText" w:cs="Calibri"/>
          <w:color w:val="454545"/>
          <w:sz w:val="24"/>
          <w:szCs w:val="24"/>
        </w:rPr>
        <w:t xml:space="preserve">made payable to </w:t>
      </w:r>
      <w:proofErr w:type="spellStart"/>
      <w:r w:rsidR="00804411">
        <w:rPr>
          <w:rFonts w:ascii=".SFUIText" w:eastAsia="Calibri" w:hAnsi=".SFUIText" w:cs="Calibri"/>
          <w:color w:val="454545"/>
          <w:sz w:val="24"/>
          <w:szCs w:val="24"/>
        </w:rPr>
        <w:t>Tifini</w:t>
      </w:r>
      <w:proofErr w:type="spellEnd"/>
      <w:r w:rsidR="00804411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proofErr w:type="spellStart"/>
      <w:r w:rsidR="00804411">
        <w:rPr>
          <w:rFonts w:ascii=".SFUIText" w:eastAsia="Calibri" w:hAnsi=".SFUIText" w:cs="Calibri"/>
          <w:color w:val="454545"/>
          <w:sz w:val="24"/>
          <w:szCs w:val="24"/>
        </w:rPr>
        <w:t>Preliou</w:t>
      </w:r>
      <w:proofErr w:type="spellEnd"/>
      <w:r w:rsidR="00804411">
        <w:rPr>
          <w:rFonts w:ascii=".SFUIText" w:eastAsia="Calibri" w:hAnsi=".SFUIText" w:cs="Calibri"/>
          <w:color w:val="454545"/>
          <w:sz w:val="24"/>
          <w:szCs w:val="24"/>
        </w:rPr>
        <w:t xml:space="preserve"> Williams can be</w:t>
      </w:r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mailed directly to the Treasurer</w:t>
      </w:r>
      <w:r w:rsidR="001E4905" w:rsidRPr="00E43436">
        <w:rPr>
          <w:rFonts w:ascii=".SFUIText" w:eastAsia="Calibri" w:hAnsi=".SFUIText" w:cs="Calibri"/>
          <w:color w:val="454545"/>
          <w:sz w:val="24"/>
          <w:szCs w:val="24"/>
        </w:rPr>
        <w:t>:</w:t>
      </w:r>
    </w:p>
    <w:p w14:paraId="0CF3DA91" w14:textId="632BB3BC" w:rsidR="001E4905" w:rsidRPr="00E43436" w:rsidRDefault="003749F5" w:rsidP="001E4905">
      <w:pPr>
        <w:spacing w:after="0" w:line="240" w:lineRule="auto"/>
        <w:ind w:left="720" w:firstLine="720"/>
        <w:rPr>
          <w:rFonts w:ascii=".SFUIText" w:eastAsia="Calibri" w:hAnsi=".SFUIText" w:cs="Calibri"/>
          <w:color w:val="454545"/>
          <w:sz w:val="24"/>
          <w:szCs w:val="24"/>
        </w:rPr>
      </w:pPr>
      <w:proofErr w:type="spellStart"/>
      <w:r w:rsidRPr="00E43436">
        <w:rPr>
          <w:rFonts w:ascii=".SFUIText" w:eastAsia="Calibri" w:hAnsi=".SFUIText" w:cs="Calibri"/>
          <w:color w:val="454545"/>
          <w:sz w:val="24"/>
          <w:szCs w:val="24"/>
        </w:rPr>
        <w:t>Tifini</w:t>
      </w:r>
      <w:proofErr w:type="spellEnd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</w:t>
      </w:r>
      <w:proofErr w:type="spellStart"/>
      <w:r w:rsidRPr="00E43436">
        <w:rPr>
          <w:rFonts w:ascii=".SFUIText" w:eastAsia="Calibri" w:hAnsi=".SFUIText" w:cs="Calibri"/>
          <w:color w:val="454545"/>
          <w:sz w:val="24"/>
          <w:szCs w:val="24"/>
        </w:rPr>
        <w:t>Preliou</w:t>
      </w:r>
      <w:proofErr w:type="spellEnd"/>
      <w:r w:rsidRPr="00E43436">
        <w:rPr>
          <w:rFonts w:ascii=".SFUIText" w:eastAsia="Calibri" w:hAnsi=".SFUIText" w:cs="Calibri"/>
          <w:color w:val="454545"/>
          <w:sz w:val="24"/>
          <w:szCs w:val="24"/>
        </w:rPr>
        <w:t xml:space="preserve"> Williams</w:t>
      </w:r>
    </w:p>
    <w:p w14:paraId="1E9B19A7" w14:textId="6EE26B67" w:rsidR="001E4905" w:rsidRPr="00E43436" w:rsidRDefault="001E4905" w:rsidP="001E4905">
      <w:pPr>
        <w:spacing w:after="0" w:line="240" w:lineRule="auto"/>
        <w:ind w:left="720"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1119B Biltmore Drive</w:t>
      </w:r>
    </w:p>
    <w:p w14:paraId="7F3F3C7C" w14:textId="3FF5255F" w:rsidR="001E4905" w:rsidRDefault="001E4905" w:rsidP="001E4905">
      <w:pPr>
        <w:spacing w:after="0" w:line="240" w:lineRule="auto"/>
        <w:ind w:left="720" w:firstLine="720"/>
        <w:rPr>
          <w:rFonts w:ascii=".SFUIText" w:eastAsia="Calibri" w:hAnsi=".SFUIText" w:cs="Calibri"/>
          <w:color w:val="454545"/>
          <w:sz w:val="24"/>
          <w:szCs w:val="24"/>
        </w:rPr>
      </w:pPr>
      <w:r w:rsidRPr="00E43436">
        <w:rPr>
          <w:rFonts w:ascii=".SFUIText" w:eastAsia="Calibri" w:hAnsi=".SFUIText" w:cs="Calibri"/>
          <w:color w:val="454545"/>
          <w:sz w:val="24"/>
          <w:szCs w:val="24"/>
        </w:rPr>
        <w:t>Nashville, TN 37204</w:t>
      </w:r>
    </w:p>
    <w:p w14:paraId="13B62659" w14:textId="36FB5962" w:rsidR="003749F5" w:rsidRPr="001A3836" w:rsidRDefault="001A3836" w:rsidP="001A3836">
      <w:pPr>
        <w:spacing w:after="0" w:line="240" w:lineRule="auto"/>
        <w:ind w:left="720" w:firstLine="720"/>
        <w:rPr>
          <w:rFonts w:ascii=".SFUIText" w:eastAsia="Calibri" w:hAnsi=".SFUIText" w:cs="Calibri"/>
          <w:color w:val="454545"/>
          <w:sz w:val="24"/>
          <w:szCs w:val="24"/>
        </w:rPr>
      </w:pPr>
      <w:r>
        <w:rPr>
          <w:rFonts w:ascii=".SFUIText" w:eastAsia="Calibri" w:hAnsi=".SFUIText" w:cs="Calibri"/>
          <w:color w:val="454545"/>
          <w:sz w:val="24"/>
          <w:szCs w:val="24"/>
        </w:rPr>
        <w:tab/>
      </w:r>
      <w:r>
        <w:rPr>
          <w:rFonts w:ascii=".SF UI Text" w:eastAsia="Calibri" w:hAnsi=".SF UI Text" w:cs="Calibri"/>
          <w:color w:val="454545"/>
          <w:sz w:val="24"/>
          <w:szCs w:val="24"/>
        </w:rPr>
        <w:tab/>
      </w:r>
      <w:r>
        <w:rPr>
          <w:rFonts w:ascii=".SF UI Text" w:eastAsia="Calibri" w:hAnsi=".SF UI Text" w:cs="Calibri"/>
          <w:color w:val="454545"/>
          <w:sz w:val="24"/>
          <w:szCs w:val="24"/>
        </w:rPr>
        <w:tab/>
      </w:r>
      <w:r>
        <w:rPr>
          <w:rFonts w:ascii=".SF UI Text" w:eastAsia="Calibri" w:hAnsi=".SF UI Text" w:cs="Calibri"/>
          <w:color w:val="454545"/>
          <w:sz w:val="24"/>
          <w:szCs w:val="24"/>
        </w:rPr>
        <w:tab/>
      </w:r>
    </w:p>
    <w:p w14:paraId="4DE9DE67" w14:textId="581CA8CF" w:rsidR="003749F5" w:rsidRPr="00E43436" w:rsidRDefault="001E4905" w:rsidP="001E4905">
      <w:pPr>
        <w:spacing w:after="0" w:line="240" w:lineRule="auto"/>
        <w:rPr>
          <w:rFonts w:ascii=".SFUIText" w:eastAsia="Calibri" w:hAnsi=".SFUIText" w:cs="Calibri"/>
          <w:color w:val="454545"/>
          <w:sz w:val="24"/>
          <w:szCs w:val="24"/>
        </w:rPr>
      </w:pPr>
      <w:r w:rsidRPr="009C3A56">
        <w:rPr>
          <w:rFonts w:ascii=".SFUIText" w:eastAsia="Calibri" w:hAnsi=".SFUIText" w:cs="Calibri"/>
          <w:b/>
          <w:color w:val="454545"/>
          <w:sz w:val="24"/>
          <w:szCs w:val="24"/>
          <w:highlight w:val="yellow"/>
          <w:u w:val="single"/>
        </w:rPr>
        <w:t xml:space="preserve">PLEASE </w:t>
      </w:r>
      <w:r w:rsidR="003749F5" w:rsidRPr="009C3A56">
        <w:rPr>
          <w:rFonts w:ascii=".SFUIText" w:eastAsia="Calibri" w:hAnsi=".SFUIText" w:cs="Calibri"/>
          <w:b/>
          <w:color w:val="454545"/>
          <w:sz w:val="24"/>
          <w:szCs w:val="24"/>
          <w:highlight w:val="yellow"/>
          <w:u w:val="single"/>
        </w:rPr>
        <w:t>NOTE: NO C</w:t>
      </w:r>
      <w:r w:rsidR="001A3836">
        <w:rPr>
          <w:rFonts w:ascii=".SFUIText" w:eastAsia="Calibri" w:hAnsi=".SFUIText" w:cs="Calibri"/>
          <w:b/>
          <w:color w:val="454545"/>
          <w:sz w:val="24"/>
          <w:szCs w:val="24"/>
          <w:highlight w:val="yellow"/>
          <w:u w:val="single"/>
        </w:rPr>
        <w:t xml:space="preserve">ASH </w:t>
      </w:r>
      <w:r w:rsidR="003749F5" w:rsidRPr="009C3A56">
        <w:rPr>
          <w:rFonts w:ascii=".SFUIText" w:eastAsia="Calibri" w:hAnsi=".SFUIText" w:cs="Calibri"/>
          <w:b/>
          <w:color w:val="454545"/>
          <w:sz w:val="24"/>
          <w:szCs w:val="24"/>
          <w:highlight w:val="yellow"/>
          <w:u w:val="single"/>
        </w:rPr>
        <w:t>WILL BE ACCEPTED, NOT EVEN AT THE BANK</w:t>
      </w:r>
      <w:r w:rsidR="009C3A56">
        <w:rPr>
          <w:rFonts w:ascii=".SFUIText" w:eastAsia="Calibri" w:hAnsi=".SFUIText" w:cs="Calibri"/>
          <w:b/>
          <w:color w:val="454545"/>
          <w:sz w:val="24"/>
          <w:szCs w:val="24"/>
          <w:highlight w:val="yellow"/>
          <w:u w:val="single"/>
        </w:rPr>
        <w:t>.</w:t>
      </w:r>
    </w:p>
    <w:p w14:paraId="06368F5F" w14:textId="7626F4F8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</w:p>
    <w:p w14:paraId="222537F5" w14:textId="2EFED09E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color w:val="454545"/>
          <w:sz w:val="24"/>
          <w:szCs w:val="24"/>
        </w:rPr>
        <w:tab/>
        <w:t>If you have any questions, please feel free to e</w:t>
      </w:r>
      <w:r w:rsidR="001A3836">
        <w:rPr>
          <w:rFonts w:ascii=".SF UI Text" w:eastAsia="Calibri" w:hAnsi=".SF UI Text" w:cs="Calibri"/>
          <w:color w:val="454545"/>
          <w:sz w:val="24"/>
          <w:szCs w:val="24"/>
        </w:rPr>
        <w:t>-</w:t>
      </w:r>
      <w:r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mail us at </w:t>
      </w:r>
      <w:hyperlink r:id="rId12" w:history="1">
        <w:r w:rsidRPr="00E43436">
          <w:rPr>
            <w:rStyle w:val="Hyperlink"/>
            <w:rFonts w:ascii=".SF UI Text" w:eastAsia="Calibri" w:hAnsi=".SF UI Text" w:cs="Calibri"/>
            <w:sz w:val="24"/>
            <w:szCs w:val="24"/>
          </w:rPr>
          <w:t>KingFamilyReunion2019@gmail.com</w:t>
        </w:r>
      </w:hyperlink>
      <w:r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.  </w:t>
      </w:r>
      <w:r w:rsidR="00232D16">
        <w:rPr>
          <w:rFonts w:ascii=".SF UI Text" w:eastAsia="Calibri" w:hAnsi=".SF UI Text" w:cs="Calibri"/>
          <w:color w:val="454545"/>
          <w:sz w:val="24"/>
          <w:szCs w:val="24"/>
        </w:rPr>
        <w:t>Also, please be sure to send some of your family photos to the same e</w:t>
      </w:r>
      <w:r w:rsidR="001A3836">
        <w:rPr>
          <w:rFonts w:ascii=".SF UI Text" w:eastAsia="Calibri" w:hAnsi=".SF UI Text" w:cs="Calibri"/>
          <w:color w:val="454545"/>
          <w:sz w:val="24"/>
          <w:szCs w:val="24"/>
        </w:rPr>
        <w:t>-</w:t>
      </w:r>
      <w:r w:rsidR="00232D16">
        <w:rPr>
          <w:rFonts w:ascii=".SF UI Text" w:eastAsia="Calibri" w:hAnsi=".SF UI Text" w:cs="Calibri"/>
          <w:color w:val="454545"/>
          <w:sz w:val="24"/>
          <w:szCs w:val="24"/>
        </w:rPr>
        <w:t xml:space="preserve">mail address.  </w:t>
      </w: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We lo</w:t>
      </w:r>
      <w:r w:rsidR="00232D16">
        <w:rPr>
          <w:rFonts w:ascii=".SF UI Text" w:eastAsia="Calibri" w:hAnsi=".SF UI Text" w:cs="Calibri"/>
          <w:color w:val="454545"/>
          <w:sz w:val="24"/>
          <w:szCs w:val="24"/>
        </w:rPr>
        <w:t xml:space="preserve">ok forward </w:t>
      </w: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to a great reunion in sunny Miami!</w:t>
      </w:r>
    </w:p>
    <w:p w14:paraId="1220D9C9" w14:textId="114FACF8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</w:p>
    <w:p w14:paraId="38AB5B5E" w14:textId="33B752B4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Until we meet again,</w:t>
      </w:r>
    </w:p>
    <w:p w14:paraId="1AEC870E" w14:textId="5A0279FF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Your Reunion Committee</w:t>
      </w:r>
    </w:p>
    <w:p w14:paraId="7E99A5B2" w14:textId="77777777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</w:p>
    <w:p w14:paraId="16BA50E8" w14:textId="0AF4160A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Sherri </w:t>
      </w:r>
      <w:r w:rsidR="005D679E" w:rsidRPr="00E43436">
        <w:rPr>
          <w:rFonts w:ascii=".SF UI Text" w:eastAsia="Calibri" w:hAnsi=".SF UI Text" w:cs="Calibri"/>
          <w:color w:val="454545"/>
          <w:sz w:val="24"/>
          <w:szCs w:val="24"/>
        </w:rPr>
        <w:t>Grant-</w:t>
      </w: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Bentl</w:t>
      </w:r>
      <w:r w:rsidR="005D679E" w:rsidRPr="00E43436">
        <w:rPr>
          <w:rFonts w:ascii=".SF UI Text" w:eastAsia="Calibri" w:hAnsi=".SF UI Text" w:cs="Calibri"/>
          <w:color w:val="454545"/>
          <w:sz w:val="24"/>
          <w:szCs w:val="24"/>
        </w:rPr>
        <w:t>e</w:t>
      </w: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y, President</w:t>
      </w:r>
    </w:p>
    <w:p w14:paraId="660824F3" w14:textId="1310F1C5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Carrol </w:t>
      </w:r>
      <w:r w:rsidR="00916F4F">
        <w:rPr>
          <w:rFonts w:ascii=".SF UI Text" w:eastAsia="Calibri" w:hAnsi=".SF UI Text" w:cs="Calibri"/>
          <w:color w:val="454545"/>
          <w:sz w:val="24"/>
          <w:szCs w:val="24"/>
        </w:rPr>
        <w:t>Hartley-</w:t>
      </w: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Atwell, Vice-</w:t>
      </w:r>
      <w:r w:rsidR="001059C9" w:rsidRPr="00E43436">
        <w:rPr>
          <w:rFonts w:ascii=".SF UI Text" w:eastAsia="Calibri" w:hAnsi=".SF UI Text" w:cs="Calibri"/>
          <w:color w:val="454545"/>
          <w:sz w:val="24"/>
          <w:szCs w:val="24"/>
        </w:rPr>
        <w:t>President</w:t>
      </w:r>
    </w:p>
    <w:p w14:paraId="62DD818F" w14:textId="65BF5FE4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Shannon Grant, Secretary</w:t>
      </w:r>
    </w:p>
    <w:p w14:paraId="79CEA87C" w14:textId="0085A280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proofErr w:type="spellStart"/>
      <w:r w:rsidRPr="00E43436">
        <w:rPr>
          <w:rFonts w:ascii=".SF UI Text" w:eastAsia="Calibri" w:hAnsi=".SF UI Text" w:cs="Calibri"/>
          <w:color w:val="454545"/>
          <w:sz w:val="24"/>
          <w:szCs w:val="24"/>
        </w:rPr>
        <w:t>Shar</w:t>
      </w:r>
      <w:r w:rsidR="001059C9" w:rsidRPr="00E43436">
        <w:rPr>
          <w:rFonts w:ascii=".SF UI Text" w:eastAsia="Calibri" w:hAnsi=".SF UI Text" w:cs="Calibri"/>
          <w:color w:val="454545"/>
          <w:sz w:val="24"/>
          <w:szCs w:val="24"/>
        </w:rPr>
        <w:t>al</w:t>
      </w:r>
      <w:proofErr w:type="spellEnd"/>
      <w:r w:rsidR="001059C9"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 </w:t>
      </w:r>
      <w:proofErr w:type="spellStart"/>
      <w:r w:rsidR="001059C9" w:rsidRPr="00E43436">
        <w:rPr>
          <w:rFonts w:ascii=".SF UI Text" w:eastAsia="Calibri" w:hAnsi=".SF UI Text" w:cs="Calibri"/>
          <w:color w:val="454545"/>
          <w:sz w:val="24"/>
          <w:szCs w:val="24"/>
        </w:rPr>
        <w:t>Li</w:t>
      </w:r>
      <w:r w:rsidR="00916F4F">
        <w:rPr>
          <w:rFonts w:ascii=".SF UI Text" w:eastAsia="Calibri" w:hAnsi=".SF UI Text" w:cs="Calibri"/>
          <w:color w:val="454545"/>
          <w:sz w:val="24"/>
          <w:szCs w:val="24"/>
        </w:rPr>
        <w:t>s</w:t>
      </w:r>
      <w:r w:rsidR="001059C9" w:rsidRPr="00E43436">
        <w:rPr>
          <w:rFonts w:ascii=".SF UI Text" w:eastAsia="Calibri" w:hAnsi=".SF UI Text" w:cs="Calibri"/>
          <w:color w:val="454545"/>
          <w:sz w:val="24"/>
          <w:szCs w:val="24"/>
        </w:rPr>
        <w:t>anti</w:t>
      </w:r>
      <w:proofErr w:type="spellEnd"/>
      <w:r w:rsidR="001059C9" w:rsidRPr="00E43436">
        <w:rPr>
          <w:rFonts w:ascii=".SF UI Text" w:eastAsia="Calibri" w:hAnsi=".SF UI Text" w:cs="Calibri"/>
          <w:color w:val="454545"/>
          <w:sz w:val="24"/>
          <w:szCs w:val="24"/>
        </w:rPr>
        <w:t>, Co-Secretary</w:t>
      </w:r>
    </w:p>
    <w:p w14:paraId="1EB5461D" w14:textId="1B6ED9F0" w:rsidR="001E4905" w:rsidRPr="00E43436" w:rsidRDefault="001E4905" w:rsidP="001E4905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proofErr w:type="spellStart"/>
      <w:r w:rsidRPr="00E43436">
        <w:rPr>
          <w:rFonts w:ascii=".SF UI Text" w:eastAsia="Calibri" w:hAnsi=".SF UI Text" w:cs="Calibri"/>
          <w:color w:val="454545"/>
          <w:sz w:val="24"/>
          <w:szCs w:val="24"/>
        </w:rPr>
        <w:t>Tifini</w:t>
      </w:r>
      <w:proofErr w:type="spellEnd"/>
      <w:r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 </w:t>
      </w:r>
      <w:proofErr w:type="spellStart"/>
      <w:r w:rsidRPr="00E43436">
        <w:rPr>
          <w:rFonts w:ascii=".SF UI Text" w:eastAsia="Calibri" w:hAnsi=".SF UI Text" w:cs="Calibri"/>
          <w:color w:val="454545"/>
          <w:sz w:val="24"/>
          <w:szCs w:val="24"/>
        </w:rPr>
        <w:t>Preliou</w:t>
      </w:r>
      <w:proofErr w:type="spellEnd"/>
      <w:r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 Williams</w:t>
      </w:r>
      <w:r w:rsidR="001059C9" w:rsidRPr="00E43436">
        <w:rPr>
          <w:rFonts w:ascii=".SF UI Text" w:eastAsia="Calibri" w:hAnsi=".SF UI Text" w:cs="Calibri"/>
          <w:color w:val="454545"/>
          <w:sz w:val="24"/>
          <w:szCs w:val="24"/>
        </w:rPr>
        <w:t>, Treasurer</w:t>
      </w:r>
    </w:p>
    <w:p w14:paraId="2005E67E" w14:textId="4C319DAB" w:rsidR="003C78C9" w:rsidRPr="00E43436" w:rsidRDefault="001059C9" w:rsidP="00E43436">
      <w:pPr>
        <w:spacing w:after="0" w:line="240" w:lineRule="auto"/>
        <w:rPr>
          <w:rFonts w:ascii=".SF UI Text" w:eastAsia="Calibri" w:hAnsi=".SF UI Text" w:cs="Calibri"/>
          <w:color w:val="454545"/>
          <w:sz w:val="24"/>
          <w:szCs w:val="24"/>
        </w:rPr>
      </w:pPr>
      <w:r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Kimberly Williams, </w:t>
      </w:r>
      <w:r w:rsidR="005D679E" w:rsidRPr="00E43436">
        <w:rPr>
          <w:rFonts w:ascii=".SF UI Text" w:eastAsia="Calibri" w:hAnsi=".SF UI Text" w:cs="Calibri"/>
          <w:color w:val="454545"/>
          <w:sz w:val="24"/>
          <w:szCs w:val="24"/>
        </w:rPr>
        <w:t xml:space="preserve">Reunion </w:t>
      </w:r>
      <w:r w:rsidRPr="00E43436">
        <w:rPr>
          <w:rFonts w:ascii=".SF UI Text" w:eastAsia="Calibri" w:hAnsi=".SF UI Text" w:cs="Calibri"/>
          <w:color w:val="454545"/>
          <w:sz w:val="24"/>
          <w:szCs w:val="24"/>
        </w:rPr>
        <w:t>Committee Advisor</w:t>
      </w:r>
    </w:p>
    <w:sectPr w:rsidR="003C78C9" w:rsidRPr="00E4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SFUIText">
    <w:altName w:val="Calibri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.SFUIText-Semibold">
    <w:altName w:val="Calibri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.SF UI Text">
    <w:altName w:val="Calibri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2B4C"/>
    <w:multiLevelType w:val="hybridMultilevel"/>
    <w:tmpl w:val="8E42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7255"/>
    <w:multiLevelType w:val="hybridMultilevel"/>
    <w:tmpl w:val="DD967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07345"/>
    <w:multiLevelType w:val="hybridMultilevel"/>
    <w:tmpl w:val="EBDC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7794E"/>
    <w:multiLevelType w:val="hybridMultilevel"/>
    <w:tmpl w:val="DFA8B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87B95"/>
    <w:multiLevelType w:val="hybridMultilevel"/>
    <w:tmpl w:val="A45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1DB4"/>
    <w:multiLevelType w:val="hybridMultilevel"/>
    <w:tmpl w:val="F8C0915A"/>
    <w:lvl w:ilvl="0" w:tplc="3F8EAC7E">
      <w:start w:val="1"/>
      <w:numFmt w:val="decimal"/>
      <w:lvlText w:val="%1."/>
      <w:lvlJc w:val="left"/>
      <w:pPr>
        <w:ind w:left="720" w:hanging="360"/>
      </w:pPr>
      <w:rPr>
        <w:rFonts w:ascii=".SFUIText" w:hAnsi=".SFUIText" w:hint="default"/>
        <w:sz w:val="3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F5"/>
    <w:rsid w:val="00011D96"/>
    <w:rsid w:val="00092B57"/>
    <w:rsid w:val="000C18FC"/>
    <w:rsid w:val="001059C9"/>
    <w:rsid w:val="001221CB"/>
    <w:rsid w:val="001A3836"/>
    <w:rsid w:val="001C114D"/>
    <w:rsid w:val="001E4905"/>
    <w:rsid w:val="00232D16"/>
    <w:rsid w:val="00253723"/>
    <w:rsid w:val="00332CE8"/>
    <w:rsid w:val="003749F5"/>
    <w:rsid w:val="004A12AF"/>
    <w:rsid w:val="004F1D91"/>
    <w:rsid w:val="005D679E"/>
    <w:rsid w:val="00692098"/>
    <w:rsid w:val="00804411"/>
    <w:rsid w:val="00870459"/>
    <w:rsid w:val="008741DA"/>
    <w:rsid w:val="00890B33"/>
    <w:rsid w:val="00916F4F"/>
    <w:rsid w:val="00952DC7"/>
    <w:rsid w:val="009C3A56"/>
    <w:rsid w:val="00A4340F"/>
    <w:rsid w:val="00B00E59"/>
    <w:rsid w:val="00B33C7E"/>
    <w:rsid w:val="00B44913"/>
    <w:rsid w:val="00B46999"/>
    <w:rsid w:val="00C74828"/>
    <w:rsid w:val="00C749B1"/>
    <w:rsid w:val="00D37C3C"/>
    <w:rsid w:val="00DD4FC7"/>
    <w:rsid w:val="00E43436"/>
    <w:rsid w:val="00E755FE"/>
    <w:rsid w:val="00F041EE"/>
    <w:rsid w:val="00FA1C1B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BC7D"/>
  <w15:chartTrackingRefBased/>
  <w15:docId w15:val="{71AF358A-88B1-411A-AF09-4A103468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9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inn2102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gFamilyReunion2019@gmail.com" TargetMode="External"/><Relationship Id="rId12" Type="http://schemas.openxmlformats.org/officeDocument/2006/relationships/hyperlink" Target="mailto:KingFamilyReunion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05-821-1150" TargetMode="External"/><Relationship Id="rId11" Type="http://schemas.openxmlformats.org/officeDocument/2006/relationships/hyperlink" Target="http://www.zellepay.com/" TargetMode="External"/><Relationship Id="rId5" Type="http://schemas.openxmlformats.org/officeDocument/2006/relationships/hyperlink" Target="http://www.donshulahotel.com" TargetMode="External"/><Relationship Id="rId10" Type="http://schemas.openxmlformats.org/officeDocument/2006/relationships/hyperlink" Target="mailto:KingFamilyReunion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65-532-2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Williams</dc:creator>
  <cp:keywords/>
  <dc:description/>
  <cp:lastModifiedBy>Sarah Christiaansen</cp:lastModifiedBy>
  <cp:revision>2</cp:revision>
  <dcterms:created xsi:type="dcterms:W3CDTF">2019-01-30T22:39:00Z</dcterms:created>
  <dcterms:modified xsi:type="dcterms:W3CDTF">2019-01-30T22:39:00Z</dcterms:modified>
</cp:coreProperties>
</file>